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CE" w:rsidRPr="00ED67CE" w:rsidRDefault="0042540F" w:rsidP="00ED67CE">
      <w:pPr>
        <w:pStyle w:val="a3"/>
        <w:jc w:val="center"/>
        <w:rPr>
          <w:b/>
          <w:color w:val="292929"/>
          <w:sz w:val="28"/>
          <w:szCs w:val="27"/>
        </w:rPr>
      </w:pPr>
      <w:r w:rsidRPr="00ED67CE">
        <w:rPr>
          <w:b/>
          <w:color w:val="292929"/>
          <w:sz w:val="28"/>
          <w:szCs w:val="27"/>
        </w:rPr>
        <w:t xml:space="preserve">Методика формирования у детей навыков </w:t>
      </w:r>
      <w:r w:rsidRPr="00ED67CE">
        <w:rPr>
          <w:b/>
          <w:color w:val="292929"/>
          <w:sz w:val="28"/>
          <w:szCs w:val="27"/>
        </w:rPr>
        <w:br/>
        <w:t>безопасного поведения, доступная детям визуализация правил поведения в безопасных ситуациях,            информационная безопасность</w:t>
      </w:r>
      <w:r w:rsidR="00ED67CE">
        <w:rPr>
          <w:color w:val="292929"/>
          <w:sz w:val="28"/>
          <w:szCs w:val="27"/>
        </w:rPr>
        <w:tab/>
      </w:r>
    </w:p>
    <w:p w:rsidR="0042540F" w:rsidRPr="00ED67CE" w:rsidRDefault="00ED67CE" w:rsidP="00ED67CE">
      <w:pPr>
        <w:pStyle w:val="a3"/>
        <w:spacing w:before="0" w:beforeAutospacing="0" w:after="0" w:afterAutospacing="0"/>
        <w:jc w:val="both"/>
        <w:rPr>
          <w:color w:val="292929"/>
          <w:sz w:val="28"/>
          <w:szCs w:val="27"/>
        </w:rPr>
      </w:pPr>
      <w:r>
        <w:rPr>
          <w:color w:val="292929"/>
          <w:sz w:val="28"/>
          <w:szCs w:val="27"/>
        </w:rPr>
        <w:tab/>
      </w:r>
      <w:r w:rsidR="0042540F" w:rsidRPr="00ED67CE">
        <w:rPr>
          <w:color w:val="292929"/>
          <w:sz w:val="28"/>
          <w:szCs w:val="27"/>
        </w:rPr>
        <w:t xml:space="preserve">Дошкольный возраст – это время интенсивного познания и открытия, когда дети учатся различать безопасные и опасные ситуации. Обучение детей правилам безопасности должно стать неотъемлемой частью образовательного процесса. Это позволит им не только уберечься от физических угроз, но и развить психологическую устойчивость к стрессовым и опасным ситуациям. </w:t>
      </w:r>
    </w:p>
    <w:p w:rsidR="0042540F" w:rsidRPr="00ED67CE" w:rsidRDefault="00ED67CE" w:rsidP="00ED67CE">
      <w:pPr>
        <w:pStyle w:val="a3"/>
        <w:spacing w:before="0" w:beforeAutospacing="0" w:after="0" w:afterAutospacing="0"/>
        <w:jc w:val="both"/>
        <w:rPr>
          <w:color w:val="292929"/>
          <w:sz w:val="28"/>
          <w:szCs w:val="27"/>
        </w:rPr>
      </w:pPr>
      <w:r>
        <w:rPr>
          <w:color w:val="292929"/>
          <w:sz w:val="28"/>
          <w:szCs w:val="27"/>
        </w:rPr>
        <w:tab/>
      </w:r>
      <w:r w:rsidR="0042540F" w:rsidRPr="00ED67CE">
        <w:rPr>
          <w:color w:val="292929"/>
          <w:sz w:val="28"/>
          <w:szCs w:val="27"/>
        </w:rPr>
        <w:t>Важным аспектом является вовлечение родителей и близких в процесс обучения безопасному поведению, что создаст целостный подход к формированию у детей осознанного отношения к безопасности. Таким образом, работа по обучению безопасному поведению детей дошкольного возраста приобретает особую значимость и требует комплексного подхода со стороны воспитателей и семьи.</w:t>
      </w:r>
    </w:p>
    <w:p w:rsidR="00915072" w:rsidRPr="00ED67CE" w:rsidRDefault="00ED67CE" w:rsidP="00ED67CE">
      <w:pPr>
        <w:pStyle w:val="a3"/>
        <w:spacing w:before="0" w:beforeAutospacing="0" w:after="0" w:afterAutospacing="0"/>
        <w:jc w:val="both"/>
        <w:rPr>
          <w:color w:val="292929"/>
          <w:sz w:val="28"/>
          <w:szCs w:val="27"/>
        </w:rPr>
      </w:pPr>
      <w:r>
        <w:rPr>
          <w:color w:val="292929"/>
          <w:sz w:val="28"/>
          <w:szCs w:val="27"/>
        </w:rPr>
        <w:tab/>
      </w:r>
      <w:r w:rsidR="00915072" w:rsidRPr="00ED67CE">
        <w:rPr>
          <w:color w:val="292929"/>
          <w:sz w:val="28"/>
          <w:szCs w:val="27"/>
        </w:rPr>
        <w:t>Цели и задачи идут …..</w:t>
      </w:r>
    </w:p>
    <w:p w:rsidR="00915072" w:rsidRPr="00ED67CE" w:rsidRDefault="00ED67CE" w:rsidP="00ED67CE">
      <w:pPr>
        <w:pStyle w:val="a3"/>
        <w:spacing w:before="0" w:beforeAutospacing="0" w:after="0" w:afterAutospacing="0"/>
        <w:jc w:val="both"/>
        <w:rPr>
          <w:color w:val="292929"/>
          <w:sz w:val="28"/>
          <w:szCs w:val="27"/>
        </w:rPr>
      </w:pPr>
      <w:r>
        <w:rPr>
          <w:color w:val="292929"/>
          <w:sz w:val="28"/>
          <w:szCs w:val="27"/>
        </w:rPr>
        <w:tab/>
      </w:r>
      <w:r w:rsidR="00915072" w:rsidRPr="00ED67CE">
        <w:rPr>
          <w:color w:val="292929"/>
          <w:sz w:val="28"/>
          <w:szCs w:val="27"/>
        </w:rPr>
        <w:t>Специалистами разных научных направлений отмечается, что формирование ответственного отношения человека к своей безопасности должно проходить на всех этапах его жизни, а начинать ее необходимо именно с дошкольного возраста. Дошкольный возраст — важнейший период, когда формируется человеческая личность, и закладываются прочные основы опыта жизнедеятельности и здорового образа жизни в целом.</w:t>
      </w:r>
    </w:p>
    <w:p w:rsidR="00ED67CE" w:rsidRPr="00ED67CE" w:rsidRDefault="00ED67CE" w:rsidP="00ED67CE">
      <w:pPr>
        <w:pStyle w:val="a3"/>
        <w:spacing w:before="0" w:beforeAutospacing="0" w:after="0" w:afterAutospacing="0"/>
        <w:jc w:val="both"/>
        <w:rPr>
          <w:color w:val="292929"/>
          <w:sz w:val="28"/>
          <w:szCs w:val="27"/>
        </w:rPr>
      </w:pPr>
      <w:r>
        <w:rPr>
          <w:bCs/>
          <w:color w:val="292929"/>
          <w:sz w:val="28"/>
          <w:szCs w:val="27"/>
        </w:rPr>
        <w:tab/>
      </w:r>
      <w:r w:rsidR="00915072" w:rsidRPr="00ED67CE">
        <w:rPr>
          <w:bCs/>
          <w:color w:val="292929"/>
          <w:sz w:val="28"/>
          <w:szCs w:val="27"/>
        </w:rPr>
        <w:t>В основной образовательной программе «</w:t>
      </w:r>
      <w:proofErr w:type="gramStart"/>
      <w:r w:rsidR="00915072" w:rsidRPr="00ED67CE">
        <w:rPr>
          <w:bCs/>
          <w:color w:val="292929"/>
          <w:sz w:val="28"/>
          <w:szCs w:val="27"/>
        </w:rPr>
        <w:t>От</w:t>
      </w:r>
      <w:proofErr w:type="gramEnd"/>
      <w:r w:rsidR="00915072" w:rsidRPr="00ED67CE">
        <w:rPr>
          <w:bCs/>
          <w:color w:val="292929"/>
          <w:sz w:val="28"/>
          <w:szCs w:val="27"/>
        </w:rPr>
        <w:t xml:space="preserve"> </w:t>
      </w:r>
      <w:proofErr w:type="gramStart"/>
      <w:r w:rsidR="00915072" w:rsidRPr="00ED67CE">
        <w:rPr>
          <w:bCs/>
          <w:color w:val="292929"/>
          <w:sz w:val="28"/>
          <w:szCs w:val="27"/>
        </w:rPr>
        <w:t>рождении</w:t>
      </w:r>
      <w:proofErr w:type="gramEnd"/>
      <w:r w:rsidR="00915072" w:rsidRPr="00ED67CE">
        <w:rPr>
          <w:bCs/>
          <w:color w:val="292929"/>
          <w:sz w:val="28"/>
          <w:szCs w:val="27"/>
        </w:rPr>
        <w:t xml:space="preserve"> до школы» образовательная область «Безопасность» содержит 4 основных раздела</w:t>
      </w:r>
      <w:r w:rsidR="00915072" w:rsidRPr="00ED67CE">
        <w:rPr>
          <w:color w:val="292929"/>
          <w:sz w:val="28"/>
          <w:szCs w:val="27"/>
        </w:rPr>
        <w:t>:</w:t>
      </w:r>
    </w:p>
    <w:p w:rsidR="00ED67CE" w:rsidRDefault="00ED67CE" w:rsidP="00ED67CE">
      <w:pPr>
        <w:pStyle w:val="a3"/>
        <w:spacing w:before="0" w:beforeAutospacing="0" w:after="0" w:afterAutospacing="0"/>
        <w:jc w:val="both"/>
        <w:rPr>
          <w:bCs/>
          <w:color w:val="292929"/>
          <w:sz w:val="28"/>
          <w:szCs w:val="27"/>
        </w:rPr>
      </w:pPr>
      <w:r>
        <w:rPr>
          <w:bCs/>
          <w:color w:val="292929"/>
          <w:sz w:val="28"/>
          <w:szCs w:val="27"/>
        </w:rPr>
        <w:tab/>
      </w:r>
      <w:r w:rsidR="00915072" w:rsidRPr="00ED67CE">
        <w:rPr>
          <w:bCs/>
          <w:color w:val="292929"/>
          <w:sz w:val="28"/>
          <w:szCs w:val="27"/>
        </w:rPr>
        <w:t>Обучение навыкам безопасного поведения дошкольников и приобщение их к здоровому образу жизни можно разделить на два периода. Первый — это дети 3—5 лет (младшая и средняя группа), второй — дети 5—7 лет (старшая и подготовительная группа).</w:t>
      </w:r>
    </w:p>
    <w:p w:rsidR="00ED67CE" w:rsidRDefault="004E1558" w:rsidP="00ED67CE">
      <w:pPr>
        <w:pStyle w:val="a3"/>
        <w:spacing w:before="0" w:beforeAutospacing="0" w:after="0" w:afterAutospacing="0"/>
        <w:jc w:val="both"/>
        <w:rPr>
          <w:bCs/>
          <w:color w:val="292929"/>
          <w:sz w:val="28"/>
          <w:szCs w:val="27"/>
        </w:rPr>
      </w:pPr>
      <w:r>
        <w:rPr>
          <w:bCs/>
          <w:color w:val="292929"/>
          <w:sz w:val="28"/>
          <w:szCs w:val="27"/>
        </w:rPr>
        <w:tab/>
      </w:r>
      <w:r w:rsidRPr="004E1558">
        <w:rPr>
          <w:bCs/>
          <w:color w:val="292929"/>
          <w:sz w:val="28"/>
          <w:szCs w:val="27"/>
        </w:rPr>
        <w:t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опасных ситуациях.</w:t>
      </w:r>
      <w:r>
        <w:rPr>
          <w:bCs/>
          <w:color w:val="292929"/>
          <w:sz w:val="28"/>
          <w:szCs w:val="27"/>
        </w:rPr>
        <w:t xml:space="preserve"> (3-5 лет)</w:t>
      </w:r>
    </w:p>
    <w:p w:rsidR="00ED67CE" w:rsidRDefault="004E1558" w:rsidP="00ED67CE">
      <w:pPr>
        <w:pStyle w:val="a3"/>
        <w:spacing w:before="0" w:beforeAutospacing="0" w:after="0" w:afterAutospacing="0"/>
        <w:jc w:val="both"/>
        <w:rPr>
          <w:bCs/>
          <w:color w:val="292929"/>
          <w:sz w:val="28"/>
          <w:szCs w:val="27"/>
        </w:rPr>
      </w:pPr>
      <w:r>
        <w:rPr>
          <w:bCs/>
          <w:color w:val="292929"/>
          <w:sz w:val="28"/>
          <w:szCs w:val="27"/>
        </w:rPr>
        <w:tab/>
      </w:r>
      <w:r w:rsidRPr="004E1558">
        <w:rPr>
          <w:bCs/>
          <w:color w:val="292929"/>
          <w:sz w:val="28"/>
          <w:szCs w:val="27"/>
        </w:rPr>
        <w:t>Работа с такими детьми должна быть направлена на закрепление и систематизацию полученных знаний во время первого возрастного периода, а так же применением этих знаний в повседневной жизни</w:t>
      </w:r>
      <w:r>
        <w:rPr>
          <w:bCs/>
          <w:color w:val="292929"/>
          <w:sz w:val="28"/>
          <w:szCs w:val="27"/>
        </w:rPr>
        <w:t xml:space="preserve"> (5-7 лет)</w:t>
      </w:r>
    </w:p>
    <w:p w:rsidR="003B689D" w:rsidRPr="00ED67CE" w:rsidRDefault="00ED67CE" w:rsidP="00ED67CE">
      <w:pPr>
        <w:pStyle w:val="a3"/>
        <w:spacing w:before="0" w:beforeAutospacing="0" w:after="0" w:afterAutospacing="0"/>
        <w:jc w:val="both"/>
        <w:rPr>
          <w:bCs/>
          <w:color w:val="292929"/>
          <w:sz w:val="28"/>
          <w:szCs w:val="27"/>
        </w:rPr>
      </w:pPr>
      <w:r>
        <w:rPr>
          <w:bCs/>
          <w:color w:val="292929"/>
          <w:sz w:val="28"/>
          <w:szCs w:val="27"/>
        </w:rPr>
        <w:tab/>
      </w:r>
      <w:r w:rsidR="003B689D" w:rsidRPr="00ED67CE">
        <w:rPr>
          <w:bCs/>
          <w:color w:val="292929"/>
          <w:sz w:val="28"/>
          <w:szCs w:val="27"/>
        </w:rPr>
        <w:t>Во</w:t>
      </w:r>
      <w:r>
        <w:rPr>
          <w:bCs/>
          <w:color w:val="292929"/>
          <w:sz w:val="28"/>
          <w:szCs w:val="27"/>
        </w:rPr>
        <w:t xml:space="preserve"> всех образовательных ситуациях</w:t>
      </w:r>
      <w:r w:rsidR="003B689D" w:rsidRPr="00ED67CE">
        <w:rPr>
          <w:bCs/>
          <w:color w:val="292929"/>
          <w:sz w:val="28"/>
          <w:szCs w:val="27"/>
        </w:rPr>
        <w:t>, при знакомстве с правилами безопасности необходимо сформировать у дете</w:t>
      </w:r>
      <w:r>
        <w:rPr>
          <w:bCs/>
          <w:color w:val="292929"/>
          <w:sz w:val="28"/>
          <w:szCs w:val="27"/>
        </w:rPr>
        <w:t>й определённую модель поведения</w:t>
      </w:r>
      <w:r w:rsidR="003B689D" w:rsidRPr="00ED67CE">
        <w:rPr>
          <w:bCs/>
          <w:color w:val="292929"/>
          <w:sz w:val="28"/>
          <w:szCs w:val="27"/>
        </w:rPr>
        <w:t xml:space="preserve">: </w:t>
      </w:r>
    </w:p>
    <w:p w:rsidR="00000000" w:rsidRPr="00ED67CE" w:rsidRDefault="00895494" w:rsidP="00ED67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292929"/>
          <w:sz w:val="28"/>
          <w:szCs w:val="27"/>
        </w:rPr>
      </w:pPr>
      <w:r w:rsidRPr="00ED67CE">
        <w:rPr>
          <w:bCs/>
          <w:color w:val="292929"/>
          <w:sz w:val="28"/>
          <w:szCs w:val="27"/>
        </w:rPr>
        <w:t>уметь принять меры во избежание опасности</w:t>
      </w:r>
    </w:p>
    <w:p w:rsidR="00000000" w:rsidRPr="00ED67CE" w:rsidRDefault="00895494" w:rsidP="00ED67CE">
      <w:pPr>
        <w:pStyle w:val="a3"/>
        <w:numPr>
          <w:ilvl w:val="0"/>
          <w:numId w:val="1"/>
        </w:numPr>
        <w:spacing w:after="0" w:afterAutospacing="0"/>
        <w:jc w:val="both"/>
        <w:rPr>
          <w:bCs/>
          <w:color w:val="292929"/>
          <w:sz w:val="28"/>
          <w:szCs w:val="27"/>
        </w:rPr>
      </w:pPr>
      <w:r w:rsidRPr="00ED67CE">
        <w:rPr>
          <w:bCs/>
          <w:color w:val="292929"/>
          <w:sz w:val="28"/>
          <w:szCs w:val="27"/>
        </w:rPr>
        <w:t>уметь обращаться за помощью к другим</w:t>
      </w:r>
    </w:p>
    <w:p w:rsidR="00000000" w:rsidRPr="00ED67CE" w:rsidRDefault="00895494" w:rsidP="00ED67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292929"/>
          <w:sz w:val="28"/>
          <w:szCs w:val="27"/>
        </w:rPr>
      </w:pPr>
      <w:r w:rsidRPr="00ED67CE">
        <w:rPr>
          <w:bCs/>
          <w:color w:val="292929"/>
          <w:sz w:val="28"/>
          <w:szCs w:val="27"/>
        </w:rPr>
        <w:t>уметь действовать так, чтобы обеспечить свою безопасность, защитить себя в опа</w:t>
      </w:r>
      <w:r w:rsidRPr="00ED67CE">
        <w:rPr>
          <w:bCs/>
          <w:color w:val="292929"/>
          <w:sz w:val="28"/>
          <w:szCs w:val="27"/>
        </w:rPr>
        <w:t xml:space="preserve">сных ситуациях. </w:t>
      </w:r>
    </w:p>
    <w:p w:rsidR="004E1558" w:rsidRDefault="004E1558" w:rsidP="004E1558">
      <w:pPr>
        <w:pStyle w:val="a3"/>
        <w:spacing w:before="0" w:beforeAutospacing="0" w:after="0" w:afterAutospacing="0"/>
        <w:jc w:val="center"/>
        <w:rPr>
          <w:bCs/>
          <w:color w:val="292929"/>
          <w:sz w:val="28"/>
          <w:szCs w:val="27"/>
        </w:rPr>
      </w:pPr>
    </w:p>
    <w:p w:rsidR="003F6318" w:rsidRPr="00ED67CE" w:rsidRDefault="003F6318" w:rsidP="004E1558">
      <w:pPr>
        <w:pStyle w:val="a3"/>
        <w:spacing w:before="0" w:beforeAutospacing="0" w:after="0" w:afterAutospacing="0"/>
        <w:jc w:val="center"/>
        <w:rPr>
          <w:bCs/>
          <w:color w:val="292929"/>
          <w:sz w:val="28"/>
          <w:szCs w:val="27"/>
        </w:rPr>
      </w:pPr>
      <w:r w:rsidRPr="00ED67CE">
        <w:rPr>
          <w:bCs/>
          <w:color w:val="292929"/>
          <w:sz w:val="28"/>
          <w:szCs w:val="27"/>
        </w:rPr>
        <w:lastRenderedPageBreak/>
        <w:t>Вывод</w:t>
      </w:r>
    </w:p>
    <w:p w:rsidR="00ED67CE" w:rsidRPr="00ED67CE" w:rsidRDefault="00ED67CE" w:rsidP="004E1558">
      <w:pPr>
        <w:pStyle w:val="a3"/>
        <w:spacing w:before="0" w:beforeAutospacing="0" w:after="0" w:afterAutospacing="0"/>
        <w:jc w:val="both"/>
        <w:rPr>
          <w:bCs/>
          <w:color w:val="292929"/>
          <w:sz w:val="28"/>
          <w:szCs w:val="27"/>
        </w:rPr>
      </w:pPr>
      <w:r>
        <w:rPr>
          <w:bCs/>
          <w:color w:val="292929"/>
          <w:sz w:val="28"/>
          <w:szCs w:val="27"/>
        </w:rPr>
        <w:tab/>
      </w:r>
      <w:r w:rsidR="00895494" w:rsidRPr="00ED67CE">
        <w:rPr>
          <w:bCs/>
          <w:color w:val="292929"/>
          <w:sz w:val="28"/>
          <w:szCs w:val="27"/>
        </w:rPr>
        <w:t xml:space="preserve">Я предложила некоторые варианты </w:t>
      </w:r>
      <w:r w:rsidR="00895494" w:rsidRPr="00ED67CE">
        <w:rPr>
          <w:bCs/>
          <w:color w:val="292929"/>
          <w:sz w:val="28"/>
          <w:szCs w:val="27"/>
        </w:rPr>
        <w:t>приёмов работы с детьми</w:t>
      </w:r>
      <w:r w:rsidR="00895494" w:rsidRPr="00ED67CE">
        <w:rPr>
          <w:bCs/>
          <w:color w:val="292929"/>
          <w:sz w:val="28"/>
          <w:szCs w:val="27"/>
        </w:rPr>
        <w:br/>
        <w:t>по формированию основ безопасного поведения</w:t>
      </w:r>
      <w:r w:rsidR="00895494" w:rsidRPr="00ED67CE">
        <w:rPr>
          <w:bCs/>
          <w:color w:val="292929"/>
          <w:sz w:val="28"/>
          <w:szCs w:val="27"/>
        </w:rPr>
        <w:t xml:space="preserve">, </w:t>
      </w:r>
      <w:proofErr w:type="gramStart"/>
      <w:r w:rsidR="00895494" w:rsidRPr="00ED67CE">
        <w:rPr>
          <w:bCs/>
          <w:color w:val="292929"/>
          <w:sz w:val="28"/>
          <w:szCs w:val="27"/>
        </w:rPr>
        <w:t>конечно</w:t>
      </w:r>
      <w:proofErr w:type="gramEnd"/>
      <w:r w:rsidR="00895494" w:rsidRPr="00ED67CE">
        <w:rPr>
          <w:bCs/>
          <w:color w:val="292929"/>
          <w:sz w:val="28"/>
          <w:szCs w:val="27"/>
        </w:rPr>
        <w:t xml:space="preserve"> их намного больше, если мы, в своей работе  по  формированию безопасного поведения  </w:t>
      </w:r>
      <w:r w:rsidR="00895494" w:rsidRPr="00ED67CE">
        <w:rPr>
          <w:bCs/>
          <w:color w:val="292929"/>
          <w:sz w:val="28"/>
          <w:szCs w:val="27"/>
        </w:rPr>
        <w:t xml:space="preserve">будем придерживаться возрастных особенностей детей, уделять внимание формированию определенной модели поведения (предвидеть опасность, избегать, действовать), использовать </w:t>
      </w:r>
      <w:proofErr w:type="spellStart"/>
      <w:r w:rsidR="00895494" w:rsidRPr="00ED67CE">
        <w:rPr>
          <w:bCs/>
          <w:color w:val="292929"/>
          <w:sz w:val="28"/>
          <w:szCs w:val="27"/>
        </w:rPr>
        <w:t>словестные</w:t>
      </w:r>
      <w:proofErr w:type="spellEnd"/>
      <w:r w:rsidR="00895494" w:rsidRPr="00ED67CE">
        <w:rPr>
          <w:bCs/>
          <w:color w:val="292929"/>
          <w:sz w:val="28"/>
          <w:szCs w:val="27"/>
        </w:rPr>
        <w:t>, наглядные и практические приемы, использовать наиболее эффективные спосо</w:t>
      </w:r>
      <w:r w:rsidR="00895494" w:rsidRPr="00ED67CE">
        <w:rPr>
          <w:bCs/>
          <w:color w:val="292929"/>
          <w:sz w:val="28"/>
          <w:szCs w:val="27"/>
        </w:rPr>
        <w:t>бы</w:t>
      </w:r>
      <w:r w:rsidR="00895494" w:rsidRPr="00ED67CE">
        <w:rPr>
          <w:bCs/>
          <w:color w:val="292929"/>
          <w:sz w:val="28"/>
          <w:szCs w:val="27"/>
        </w:rPr>
        <w:t>, активно привлекать к совместной работе родителей, не забывать про п</w:t>
      </w:r>
      <w:r w:rsidR="00895494" w:rsidRPr="00ED67CE">
        <w:rPr>
          <w:bCs/>
          <w:color w:val="292929"/>
          <w:sz w:val="28"/>
          <w:szCs w:val="27"/>
        </w:rPr>
        <w:t xml:space="preserve">ринципы (полноты, системности, сезонности, интеграции, </w:t>
      </w:r>
      <w:r w:rsidR="004E1558" w:rsidRPr="00ED67CE">
        <w:rPr>
          <w:bCs/>
          <w:color w:val="292929"/>
          <w:sz w:val="28"/>
          <w:szCs w:val="27"/>
        </w:rPr>
        <w:t>преемственности</w:t>
      </w:r>
      <w:r w:rsidR="00895494" w:rsidRPr="00ED67CE">
        <w:rPr>
          <w:bCs/>
          <w:color w:val="292929"/>
          <w:sz w:val="28"/>
          <w:szCs w:val="27"/>
        </w:rPr>
        <w:t>)</w:t>
      </w:r>
    </w:p>
    <w:p w:rsidR="00000000" w:rsidRPr="00ED67CE" w:rsidRDefault="00ED67CE" w:rsidP="004E1558">
      <w:pPr>
        <w:pStyle w:val="a3"/>
        <w:spacing w:before="0" w:beforeAutospacing="0" w:after="0" w:afterAutospacing="0"/>
        <w:jc w:val="both"/>
        <w:rPr>
          <w:bCs/>
          <w:color w:val="292929"/>
          <w:sz w:val="28"/>
          <w:szCs w:val="27"/>
        </w:rPr>
      </w:pPr>
      <w:r>
        <w:rPr>
          <w:bCs/>
          <w:color w:val="292929"/>
          <w:sz w:val="28"/>
          <w:szCs w:val="27"/>
        </w:rPr>
        <w:tab/>
      </w:r>
      <w:r w:rsidR="00895494" w:rsidRPr="00ED67CE">
        <w:rPr>
          <w:bCs/>
          <w:color w:val="292929"/>
          <w:sz w:val="28"/>
          <w:szCs w:val="27"/>
        </w:rPr>
        <w:t xml:space="preserve">Мы сможем добиться наилучших результатов в формировании у дошкольников основ безопасного поведения, </w:t>
      </w:r>
      <w:proofErr w:type="spellStart"/>
      <w:r w:rsidR="00895494" w:rsidRPr="00ED67CE">
        <w:rPr>
          <w:bCs/>
          <w:color w:val="292929"/>
          <w:sz w:val="28"/>
          <w:szCs w:val="27"/>
        </w:rPr>
        <w:t>минимализировать</w:t>
      </w:r>
      <w:proofErr w:type="spellEnd"/>
      <w:r w:rsidR="00895494" w:rsidRPr="00ED67CE">
        <w:rPr>
          <w:bCs/>
          <w:color w:val="292929"/>
          <w:sz w:val="28"/>
          <w:szCs w:val="27"/>
        </w:rPr>
        <w:t xml:space="preserve"> риски несчастных случаев, сформировать у детей сознательное и от</w:t>
      </w:r>
      <w:r w:rsidR="00895494" w:rsidRPr="00ED67CE">
        <w:rPr>
          <w:bCs/>
          <w:color w:val="292929"/>
          <w:sz w:val="28"/>
          <w:szCs w:val="27"/>
        </w:rPr>
        <w:t xml:space="preserve">ветственное отношение к личной безопасности и безопасности окружающих,  обеспечить усвоение ими знаний и умений распознавать и оценивать опасные ситуации, определять способы защиты от них, и оказывать само- и взаимопомощь. </w:t>
      </w:r>
    </w:p>
    <w:p w:rsidR="003F6318" w:rsidRPr="003B689D" w:rsidRDefault="003F6318" w:rsidP="00ED67CE">
      <w:pPr>
        <w:pStyle w:val="a3"/>
        <w:spacing w:after="0" w:afterAutospacing="0"/>
        <w:ind w:left="720"/>
        <w:jc w:val="both"/>
        <w:rPr>
          <w:rFonts w:ascii="Segoe UI" w:hAnsi="Segoe UI" w:cs="Segoe UI"/>
          <w:b/>
          <w:bCs/>
          <w:color w:val="292929"/>
          <w:sz w:val="27"/>
          <w:szCs w:val="27"/>
        </w:rPr>
      </w:pPr>
    </w:p>
    <w:p w:rsidR="003B689D" w:rsidRPr="00915072" w:rsidRDefault="003B689D" w:rsidP="00ED67CE">
      <w:pPr>
        <w:pStyle w:val="a3"/>
        <w:spacing w:after="0" w:afterAutospacing="0"/>
        <w:jc w:val="center"/>
        <w:rPr>
          <w:rFonts w:ascii="Segoe UI" w:hAnsi="Segoe UI" w:cs="Segoe UI"/>
          <w:color w:val="292929"/>
          <w:sz w:val="27"/>
          <w:szCs w:val="27"/>
        </w:rPr>
      </w:pPr>
    </w:p>
    <w:p w:rsidR="00915072" w:rsidRDefault="00915072" w:rsidP="0042540F">
      <w:pPr>
        <w:pStyle w:val="a3"/>
        <w:spacing w:before="0" w:beforeAutospacing="0"/>
        <w:rPr>
          <w:rFonts w:ascii="Segoe UI" w:hAnsi="Segoe UI" w:cs="Segoe UI"/>
          <w:color w:val="292929"/>
          <w:sz w:val="27"/>
          <w:szCs w:val="27"/>
        </w:rPr>
      </w:pPr>
    </w:p>
    <w:p w:rsidR="00466C93" w:rsidRDefault="00466C93"/>
    <w:sectPr w:rsidR="00466C93" w:rsidSect="0046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5AD"/>
    <w:multiLevelType w:val="hybridMultilevel"/>
    <w:tmpl w:val="820EF7EC"/>
    <w:lvl w:ilvl="0" w:tplc="99642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29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4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61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6B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2A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E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C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AB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CF064C"/>
    <w:multiLevelType w:val="hybridMultilevel"/>
    <w:tmpl w:val="22C40A14"/>
    <w:lvl w:ilvl="0" w:tplc="F8F67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6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AB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0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6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45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06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E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540F"/>
    <w:rsid w:val="00090378"/>
    <w:rsid w:val="003B689D"/>
    <w:rsid w:val="003F6318"/>
    <w:rsid w:val="0042540F"/>
    <w:rsid w:val="00466C93"/>
    <w:rsid w:val="004E1558"/>
    <w:rsid w:val="00895494"/>
    <w:rsid w:val="00915072"/>
    <w:rsid w:val="00ED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898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2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4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6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2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2025-01-31T06:17:00Z</dcterms:created>
  <dcterms:modified xsi:type="dcterms:W3CDTF">2025-01-31T06:17:00Z</dcterms:modified>
</cp:coreProperties>
</file>